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62AC7" w14:textId="77777777" w:rsidR="00720557" w:rsidRDefault="00A14411">
      <w:pPr>
        <w:rPr>
          <w:sz w:val="28"/>
          <w:szCs w:val="28"/>
        </w:rPr>
      </w:pPr>
      <w:r>
        <w:rPr>
          <w:sz w:val="28"/>
          <w:szCs w:val="28"/>
        </w:rPr>
        <w:t>Nerostné suroviny a zpracovatelský průmysl</w:t>
      </w:r>
    </w:p>
    <w:p w14:paraId="7863DE52" w14:textId="77777777" w:rsidR="00A14411" w:rsidRDefault="00A14411" w:rsidP="00A1441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Přečíst text str.</w:t>
      </w:r>
      <w:r w:rsidR="00236868">
        <w:rPr>
          <w:sz w:val="28"/>
          <w:szCs w:val="28"/>
        </w:rPr>
        <w:t xml:space="preserve"> </w:t>
      </w:r>
      <w:r>
        <w:rPr>
          <w:sz w:val="28"/>
          <w:szCs w:val="28"/>
        </w:rPr>
        <w:t>16 -17</w:t>
      </w:r>
    </w:p>
    <w:p w14:paraId="2A54DB50" w14:textId="77777777" w:rsidR="00A14411" w:rsidRDefault="00A14411" w:rsidP="00A1441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 textu vyhledejte odpovědi na otázky: </w:t>
      </w:r>
    </w:p>
    <w:p w14:paraId="146E58B8" w14:textId="77777777" w:rsidR="00A14411" w:rsidRDefault="00A14411" w:rsidP="00A1441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Vyjmenujte staré průmyslové oblasti, kterou surovinu nejvíce využívají</w:t>
      </w:r>
    </w:p>
    <w:p w14:paraId="684E3759" w14:textId="77777777" w:rsidR="00A14411" w:rsidRDefault="00A14411" w:rsidP="00A1441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Které energetické zdroje využívá moderní průmysl?</w:t>
      </w:r>
    </w:p>
    <w:p w14:paraId="1BAE4D7E" w14:textId="77777777" w:rsidR="00A14411" w:rsidRDefault="00A14411" w:rsidP="00A1441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 rozhoduje o umístění výrobní činnosti?</w:t>
      </w:r>
    </w:p>
    <w:p w14:paraId="08DF8D6E" w14:textId="77777777" w:rsidR="00A14411" w:rsidRDefault="00A14411" w:rsidP="00A1441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Pomocí tabulky str.</w:t>
      </w:r>
      <w:r w:rsidR="00236868">
        <w:rPr>
          <w:sz w:val="28"/>
          <w:szCs w:val="28"/>
        </w:rPr>
        <w:t xml:space="preserve"> </w:t>
      </w:r>
      <w:r>
        <w:rPr>
          <w:sz w:val="28"/>
          <w:szCs w:val="28"/>
        </w:rPr>
        <w:t>16 vy</w:t>
      </w:r>
      <w:r w:rsidR="006A5C60">
        <w:rPr>
          <w:sz w:val="28"/>
          <w:szCs w:val="28"/>
        </w:rPr>
        <w:t xml:space="preserve">hledejte: </w:t>
      </w:r>
    </w:p>
    <w:p w14:paraId="03416059" w14:textId="77777777" w:rsidR="006A5C60" w:rsidRDefault="006A5C60" w:rsidP="006A5C60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Jakému státu patří podnik NESTLÉ, co vyrábí?</w:t>
      </w:r>
    </w:p>
    <w:p w14:paraId="7E19F053" w14:textId="77777777" w:rsidR="006A5C60" w:rsidRDefault="006A5C60" w:rsidP="006A5C60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Jaký stát vyrábí automobily značky Volkswagen?</w:t>
      </w:r>
    </w:p>
    <w:p w14:paraId="4425909F" w14:textId="77777777" w:rsidR="006A5C60" w:rsidRDefault="006A5C60" w:rsidP="006A5C60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Jak se jmenuji nizozemská firma, která zpracovává ropné výrobky?</w:t>
      </w:r>
    </w:p>
    <w:p w14:paraId="702A06E4" w14:textId="77777777" w:rsidR="006A5C60" w:rsidRPr="006A5C60" w:rsidRDefault="006A5C60" w:rsidP="006A5C60">
      <w:pPr>
        <w:rPr>
          <w:sz w:val="28"/>
          <w:szCs w:val="28"/>
        </w:rPr>
      </w:pPr>
      <w:r>
        <w:rPr>
          <w:sz w:val="28"/>
          <w:szCs w:val="28"/>
        </w:rPr>
        <w:t>Pracovní list:</w:t>
      </w:r>
    </w:p>
    <w:p w14:paraId="17573E95" w14:textId="77777777" w:rsidR="006A5C60" w:rsidRPr="006A5C60" w:rsidRDefault="006A5C60" w:rsidP="006A5C60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 wp14:anchorId="0908A762" wp14:editId="2C0A187E">
            <wp:extent cx="5781675" cy="4011930"/>
            <wp:effectExtent l="0" t="0" r="9525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225" cy="4015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5C60" w:rsidRPr="006A5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E7C72"/>
    <w:multiLevelType w:val="hybridMultilevel"/>
    <w:tmpl w:val="8EB4390A"/>
    <w:lvl w:ilvl="0" w:tplc="9508CDB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71203E"/>
    <w:multiLevelType w:val="hybridMultilevel"/>
    <w:tmpl w:val="53BCCCF0"/>
    <w:lvl w:ilvl="0" w:tplc="E61082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C46D6C"/>
    <w:multiLevelType w:val="hybridMultilevel"/>
    <w:tmpl w:val="C026E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411"/>
    <w:rsid w:val="00236868"/>
    <w:rsid w:val="00370478"/>
    <w:rsid w:val="006A5C60"/>
    <w:rsid w:val="00720557"/>
    <w:rsid w:val="00731873"/>
    <w:rsid w:val="00A1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AAE2C"/>
  <w15:docId w15:val="{DAD6D245-06E7-49D1-87EF-38D0F977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44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5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2BFBEC57A6B74CA3DAF5F87F480EB9" ma:contentTypeVersion="10" ma:contentTypeDescription="Vytvoří nový dokument" ma:contentTypeScope="" ma:versionID="83eaab4c1ab1b16708eb8f1d8ad2b5cb">
  <xsd:schema xmlns:xsd="http://www.w3.org/2001/XMLSchema" xmlns:xs="http://www.w3.org/2001/XMLSchema" xmlns:p="http://schemas.microsoft.com/office/2006/metadata/properties" xmlns:ns3="27ac4e3d-5c05-45ee-ba1e-9968b7418baf" xmlns:ns4="2ff8f6c9-9bd4-432c-b50c-595128ce9941" targetNamespace="http://schemas.microsoft.com/office/2006/metadata/properties" ma:root="true" ma:fieldsID="2b982195b9349d3b1c5f5ff7261a851b" ns3:_="" ns4:_="">
    <xsd:import namespace="27ac4e3d-5c05-45ee-ba1e-9968b7418baf"/>
    <xsd:import namespace="2ff8f6c9-9bd4-432c-b50c-595128ce99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c4e3d-5c05-45ee-ba1e-9968b7418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8f6c9-9bd4-432c-b50c-595128ce99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546DC-BCCE-4D9C-BCBA-2AC6197B5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c4e3d-5c05-45ee-ba1e-9968b7418baf"/>
    <ds:schemaRef ds:uri="2ff8f6c9-9bd4-432c-b50c-595128ce9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0767AE-F0B3-4DEF-A684-50D1763280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6E292-DA90-484C-AA08-AEC923E249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412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Petr Novák</cp:lastModifiedBy>
  <cp:revision>2</cp:revision>
  <dcterms:created xsi:type="dcterms:W3CDTF">2020-03-30T08:34:00Z</dcterms:created>
  <dcterms:modified xsi:type="dcterms:W3CDTF">2020-03-30T08:34:00Z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0x010100E32BFBEC57A6B74CA3DAF5F87F480EB9</vt:lpwstr>
  </property>
</Properties>
</file>